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Рекомендации родителям по воспитанию у ребёнка стремления к взаимопомощи.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воспитание необходимо единство требований к ребёнку со стороны детского сада и семьи, их согласованность и взаимодействие.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Значение взаимопомощи в человеческом мире велико. Ведь помогая друг другу мы испытываем чувство радости и проявляем своё человеческое достоинство!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Читайте детям сказки, стихи  и рассказы. Когда читаете ребёнку сказку направьте  внимание ребёнка на факты взаимопомощи. Дюймовочка спасла ласточку  от гибели , а ласточка помогла девочке улететь .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Обсудите с ребёнком сказку, рассказ. Покажите своё  одобрительное и уважительное отношение к героям, которые помогают другим. Постарайтесь вызвать эмоциональный отклик  на литературное произведение .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Ваше собственное отношение к таким понятиям, как дружба, взаимопомощь, отзывчивость , передаётся вашему ребёнку.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Благодарите за помощь , полученную от кого либо. Пусть ваш ребёнок видит, как это для вас значимо!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Если в семье несколько детей . Побуждайте  и благодарите детей за помощь друг другу.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Взаимопомощь – это проявление заботы. Здесь формируется неравнодушие!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Организуя с ребёнком трудовую деятельность,  просите его помочь вам. Хвалите его за помощь!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Разумно подходите к просмотру детских мультфильмов и телепередач. Помните, телевидение и СМИ обладают мощным воздействием на людей и особенно детей. Воспитывайте детей на наших добрых советских мультиках и фильмах.</w:t>
      </w: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учитель-логопед</w:t>
      </w:r>
    </w:p>
    <w:p>
      <w:pPr>
        <w:wordWrap/>
        <w:spacing w:after="0"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Калдар-оол.К.К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26B7A"/>
    <w:rsid w:val="00126B7A"/>
    <w:rsid w:val="00F27E50"/>
    <w:rsid w:val="4143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214</Words>
  <Characters>1226</Characters>
  <Lines>10</Lines>
  <Paragraphs>2</Paragraphs>
  <TotalTime>0</TotalTime>
  <ScaleCrop>false</ScaleCrop>
  <LinksUpToDate>false</LinksUpToDate>
  <CharactersWithSpaces>1438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2020-12-13T13:37:00Z</dcterms:created>
  <dc:creator>Людмила Распопова</dc:creator>
  <cp:lastModifiedBy>Кара-кыс Калдар-�</cp:lastModifiedBy>
  <dcterms:modified xsi:type="dcterms:W3CDTF">2022-01-27T10:19:34Z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A38A023C8541437396CB6238487EFE32</vt:lpwstr>
  </property>
</Properties>
</file>